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F6" w:rsidRDefault="00F827F6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:rsidR="00F827F6" w:rsidRDefault="006746C8" w:rsidP="00F827F6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14</w:t>
      </w:r>
      <w:r w:rsidR="0000726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июня</w:t>
      </w:r>
      <w:r w:rsidR="004006B3">
        <w:rPr>
          <w:rFonts w:ascii="Times New Roman" w:hAnsi="Times New Roman" w:cs="Times New Roman"/>
          <w:b/>
          <w:sz w:val="32"/>
        </w:rPr>
        <w:t xml:space="preserve"> </w:t>
      </w:r>
      <w:r w:rsidR="00F827F6">
        <w:rPr>
          <w:rFonts w:ascii="Times New Roman" w:hAnsi="Times New Roman" w:cs="Times New Roman"/>
          <w:b/>
          <w:sz w:val="32"/>
        </w:rPr>
        <w:t xml:space="preserve"> 20</w:t>
      </w:r>
      <w:r w:rsidR="008C6BD0">
        <w:rPr>
          <w:rFonts w:ascii="Times New Roman" w:hAnsi="Times New Roman" w:cs="Times New Roman"/>
          <w:b/>
          <w:sz w:val="32"/>
        </w:rPr>
        <w:t>2</w:t>
      </w:r>
      <w:r w:rsidR="00927203">
        <w:rPr>
          <w:rFonts w:ascii="Times New Roman" w:hAnsi="Times New Roman" w:cs="Times New Roman"/>
          <w:b/>
          <w:sz w:val="32"/>
        </w:rPr>
        <w:t>3</w:t>
      </w:r>
      <w:r w:rsidR="00F827F6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498" w:type="dxa"/>
        <w:tblInd w:w="675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F827F6" w:rsidTr="00126E2B">
        <w:tc>
          <w:tcPr>
            <w:tcW w:w="2268" w:type="dxa"/>
          </w:tcPr>
          <w:p w:rsidR="00F827F6" w:rsidRDefault="006746C8" w:rsidP="006746C8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</w:t>
            </w:r>
            <w:r w:rsidR="00473702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473702"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7230" w:type="dxa"/>
          </w:tcPr>
          <w:p w:rsidR="00F827F6" w:rsidRDefault="00F827F6" w:rsidP="00402F45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</w:t>
            </w:r>
            <w:r w:rsidR="00402F45">
              <w:rPr>
                <w:rFonts w:ascii="Times New Roman" w:hAnsi="Times New Roman" w:cs="Times New Roman"/>
                <w:sz w:val="28"/>
              </w:rPr>
              <w:t>астников конференции</w:t>
            </w:r>
          </w:p>
        </w:tc>
      </w:tr>
      <w:tr w:rsidR="00F827F6" w:rsidTr="00126E2B">
        <w:tc>
          <w:tcPr>
            <w:tcW w:w="2268" w:type="dxa"/>
          </w:tcPr>
          <w:p w:rsidR="00F827F6" w:rsidRDefault="00473702" w:rsidP="00301D6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746C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27FD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6746C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301D6D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30" w:type="dxa"/>
          </w:tcPr>
          <w:p w:rsidR="00F827F6" w:rsidRDefault="00F827F6" w:rsidP="00F827F6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301D6D" w:rsidRDefault="00301D6D" w:rsidP="00301D6D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Анашкина Наталия Юрьевна, проректор по международным связям УрГУПС</w:t>
            </w:r>
          </w:p>
          <w:p w:rsidR="00301D6D" w:rsidRPr="00C275F3" w:rsidRDefault="00301D6D" w:rsidP="008C6BD0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Рачек С.В., зав. кафедрой  «Экономика транспорта», д.э.н., профессор</w:t>
            </w:r>
            <w:proofErr w:type="gramEnd"/>
          </w:p>
        </w:tc>
      </w:tr>
      <w:tr w:rsidR="00701C94" w:rsidTr="00126E2B">
        <w:tc>
          <w:tcPr>
            <w:tcW w:w="2268" w:type="dxa"/>
          </w:tcPr>
          <w:p w:rsidR="00701C94" w:rsidRDefault="00701C94" w:rsidP="00301D6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 w:rsidR="00301D6D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9B65D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.50</w:t>
            </w:r>
          </w:p>
        </w:tc>
        <w:tc>
          <w:tcPr>
            <w:tcW w:w="7230" w:type="dxa"/>
          </w:tcPr>
          <w:p w:rsidR="00701C94" w:rsidRDefault="00701C94" w:rsidP="00B838B3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701C94" w:rsidTr="00126E2B">
        <w:tc>
          <w:tcPr>
            <w:tcW w:w="2268" w:type="dxa"/>
          </w:tcPr>
          <w:p w:rsidR="00701C94" w:rsidRDefault="00701C94" w:rsidP="00301D6D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01D6D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.50-1</w:t>
            </w:r>
            <w:r w:rsidR="009B65DA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7230" w:type="dxa"/>
          </w:tcPr>
          <w:p w:rsidR="00701C94" w:rsidRPr="00FA32C8" w:rsidRDefault="00701C94" w:rsidP="00B838B3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301D6D" w:rsidRDefault="00301D6D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E5" w:rsidRDefault="00B961D1" w:rsidP="00B9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D1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4427D4" w:rsidRPr="00545CF3" w:rsidRDefault="00545CF3" w:rsidP="0084501B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567" w:right="113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The impact of infrastructure construction in China and Russia on the economy </w:t>
      </w:r>
    </w:p>
    <w:p w:rsidR="00371EA7" w:rsidRPr="00371EA7" w:rsidRDefault="00545CF3" w:rsidP="00371EA7">
      <w:pPr>
        <w:pStyle w:val="a3"/>
        <w:tabs>
          <w:tab w:val="left" w:pos="993"/>
        </w:tabs>
        <w:spacing w:after="0" w:line="240" w:lineRule="auto"/>
        <w:ind w:left="567" w:right="113"/>
        <w:rPr>
          <w:rFonts w:ascii="Times New Roman" w:hAnsi="Times New Roman"/>
          <w:sz w:val="28"/>
          <w:szCs w:val="28"/>
          <w:lang w:val="en-US"/>
        </w:rPr>
      </w:pPr>
      <w:r w:rsidRPr="00545CF3">
        <w:rPr>
          <w:rFonts w:ascii="Times New Roman" w:hAnsi="Times New Roman"/>
          <w:sz w:val="28"/>
          <w:szCs w:val="28"/>
          <w:lang w:val="en-US"/>
        </w:rPr>
        <w:t xml:space="preserve">Tian </w:t>
      </w:r>
      <w:proofErr w:type="spellStart"/>
      <w:r w:rsidRPr="00545CF3">
        <w:rPr>
          <w:rFonts w:ascii="Times New Roman" w:hAnsi="Times New Roman"/>
          <w:sz w:val="28"/>
          <w:szCs w:val="28"/>
          <w:lang w:val="en-US"/>
        </w:rPr>
        <w:t>Yu</w:t>
      </w:r>
      <w:r w:rsidR="00A345D4" w:rsidRPr="00545CF3">
        <w:rPr>
          <w:rFonts w:ascii="MS Gothic" w:eastAsia="MS Gothic" w:hAnsi="MS Gothic" w:cs="MS Gothic" w:hint="eastAsia"/>
          <w:sz w:val="28"/>
          <w:szCs w:val="28"/>
          <w:lang w:val="en-US"/>
        </w:rPr>
        <w:t>，</w:t>
      </w:r>
      <w:r w:rsidR="00A345D4" w:rsidRPr="00545CF3">
        <w:rPr>
          <w:rFonts w:ascii="Times New Roman" w:hAnsi="Times New Roman"/>
          <w:sz w:val="28"/>
          <w:szCs w:val="28"/>
          <w:lang w:val="en-US"/>
        </w:rPr>
        <w:t>student</w:t>
      </w:r>
      <w:r w:rsidR="00A345D4" w:rsidRPr="00545CF3">
        <w:rPr>
          <w:rFonts w:ascii="MS Gothic" w:eastAsia="MS Gothic" w:hAnsi="MS Gothic" w:cs="MS Gothic" w:hint="eastAsia"/>
          <w:sz w:val="28"/>
          <w:szCs w:val="28"/>
          <w:lang w:val="en-US"/>
        </w:rPr>
        <w:t>，</w:t>
      </w:r>
      <w:r w:rsidR="00371EA7" w:rsidRPr="00371EA7">
        <w:rPr>
          <w:rFonts w:ascii="Times New Roman" w:hAnsi="Times New Roman"/>
          <w:sz w:val="28"/>
          <w:szCs w:val="28"/>
          <w:lang w:val="en-US"/>
        </w:rPr>
        <w:t>Yunnan</w:t>
      </w:r>
      <w:proofErr w:type="spellEnd"/>
      <w:r w:rsidR="00371EA7" w:rsidRPr="00371EA7">
        <w:rPr>
          <w:rFonts w:ascii="Times New Roman" w:hAnsi="Times New Roman"/>
          <w:sz w:val="28"/>
          <w:szCs w:val="28"/>
          <w:lang w:val="en-US"/>
        </w:rPr>
        <w:t xml:space="preserve"> Technology and Business University, Kunming, </w:t>
      </w:r>
      <w:r w:rsidR="00371EA7">
        <w:rPr>
          <w:rFonts w:ascii="Times New Roman" w:hAnsi="Times New Roman"/>
          <w:sz w:val="28"/>
          <w:szCs w:val="28"/>
          <w:lang w:val="en-US"/>
        </w:rPr>
        <w:t>China</w:t>
      </w:r>
    </w:p>
    <w:p w:rsidR="00A345D4" w:rsidRPr="006746C8" w:rsidRDefault="00A345D4" w:rsidP="0084501B">
      <w:pPr>
        <w:pStyle w:val="a3"/>
        <w:tabs>
          <w:tab w:val="left" w:pos="993"/>
        </w:tabs>
        <w:spacing w:after="0" w:line="240" w:lineRule="auto"/>
        <w:ind w:left="567" w:right="113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A345D4" w:rsidRPr="00545CF3" w:rsidRDefault="00545CF3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45CF3">
        <w:rPr>
          <w:rFonts w:ascii="Times New Roman" w:hAnsi="Times New Roman"/>
          <w:b/>
          <w:sz w:val="28"/>
          <w:szCs w:val="28"/>
          <w:lang w:val="en-US"/>
        </w:rPr>
        <w:t>Trade Development between China and Russia</w:t>
      </w:r>
    </w:p>
    <w:p w:rsidR="00A345D4" w:rsidRPr="00371EA7" w:rsidRDefault="00545CF3" w:rsidP="0084501B">
      <w:pPr>
        <w:pStyle w:val="a3"/>
        <w:tabs>
          <w:tab w:val="left" w:pos="993"/>
        </w:tabs>
        <w:spacing w:after="0" w:line="240" w:lineRule="auto"/>
        <w:ind w:left="567" w:right="113"/>
        <w:rPr>
          <w:rFonts w:ascii="Times New Roman" w:hAnsi="Times New Roman"/>
          <w:sz w:val="28"/>
          <w:szCs w:val="28"/>
          <w:lang w:val="en-US"/>
        </w:rPr>
      </w:pPr>
      <w:r w:rsidRPr="00545CF3">
        <w:rPr>
          <w:rFonts w:ascii="Times New Roman" w:hAnsi="Times New Roman"/>
          <w:sz w:val="28"/>
          <w:szCs w:val="28"/>
          <w:lang w:val="en-US"/>
        </w:rPr>
        <w:t>Zheng li yuan</w:t>
      </w:r>
      <w:r w:rsidR="00A345D4" w:rsidRPr="00371EA7">
        <w:rPr>
          <w:rFonts w:ascii="Times New Roman" w:hAnsi="Times New Roman"/>
          <w:sz w:val="28"/>
          <w:szCs w:val="28"/>
          <w:lang w:val="en-US"/>
        </w:rPr>
        <w:t>, student, Yunnan Technology and Business University, Kunming</w:t>
      </w:r>
      <w:r w:rsidR="00371EA7" w:rsidRPr="00371EA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71EA7">
        <w:rPr>
          <w:rFonts w:ascii="Times New Roman" w:hAnsi="Times New Roman"/>
          <w:sz w:val="28"/>
          <w:szCs w:val="28"/>
          <w:lang w:val="en-US"/>
        </w:rPr>
        <w:t>China</w:t>
      </w:r>
    </w:p>
    <w:p w:rsidR="00B43C3E" w:rsidRPr="00345CBB" w:rsidRDefault="00B43C3E" w:rsidP="0084501B">
      <w:pPr>
        <w:pStyle w:val="a3"/>
        <w:tabs>
          <w:tab w:val="left" w:pos="993"/>
        </w:tabs>
        <w:spacing w:after="0" w:line="240" w:lineRule="auto"/>
        <w:ind w:left="567" w:right="113"/>
        <w:rPr>
          <w:rFonts w:ascii="Times New Roman" w:hAnsi="Times New Roman"/>
          <w:sz w:val="28"/>
          <w:szCs w:val="28"/>
          <w:lang w:val="en-US"/>
        </w:rPr>
      </w:pPr>
    </w:p>
    <w:p w:rsidR="00A345D4" w:rsidRPr="004427D4" w:rsidRDefault="00B87E3D" w:rsidP="0084501B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Сотрудничество между колледжами и университетами</w:t>
      </w:r>
    </w:p>
    <w:p w:rsidR="00B43C3E" w:rsidRDefault="00B87E3D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Сицянь</w:t>
      </w:r>
      <w:proofErr w:type="spellEnd"/>
      <w:r w:rsidR="00A345D4" w:rsidRPr="00B87E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7E3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Чунцински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й</w:t>
      </w:r>
      <w:proofErr w:type="spellEnd"/>
      <w:r w:rsidRPr="00B87E3D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институт иностранных языков и международных дел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, Китай</w:t>
      </w:r>
    </w:p>
    <w:p w:rsidR="00B87E3D" w:rsidRDefault="00B87E3D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0D28D5">
        <w:rPr>
          <w:rFonts w:ascii="Times New Roman" w:eastAsia="Times New Roman" w:hAnsi="Times New Roman"/>
          <w:i/>
          <w:color w:val="000000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директор института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Гуф</w:t>
      </w:r>
      <w:r w:rsidR="00E76D2E">
        <w:rPr>
          <w:rFonts w:ascii="Times New Roman" w:eastAsia="Times New Roman" w:hAnsi="Times New Roman"/>
          <w:i/>
          <w:color w:val="000000"/>
          <w:sz w:val="28"/>
          <w:szCs w:val="28"/>
        </w:rPr>
        <w:t>ань</w:t>
      </w:r>
      <w:proofErr w:type="spellEnd"/>
    </w:p>
    <w:p w:rsidR="00F7305F" w:rsidRDefault="00F7305F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F7305F" w:rsidRDefault="004F7C67" w:rsidP="005632D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4F7C67">
        <w:rPr>
          <w:rFonts w:ascii="Times New Roman" w:eastAsia="Times New Roman" w:hAnsi="Times New Roman"/>
          <w:b/>
          <w:color w:val="000000"/>
          <w:sz w:val="28"/>
          <w:szCs w:val="28"/>
        </w:rPr>
        <w:t>Развитие цифровых технологий как инструмент повышения эффективности международного сотрудничества в сфере транспорта</w:t>
      </w:r>
      <w:r w:rsidR="00F7305F">
        <w:rPr>
          <w:rFonts w:ascii="Times New Roman" w:eastAsia="Times New Roman" w:hAnsi="Times New Roman"/>
          <w:color w:val="000000"/>
          <w:sz w:val="28"/>
          <w:szCs w:val="28"/>
        </w:rPr>
        <w:t xml:space="preserve">     Михайлов Вячеслав Александрович, студент СГУПС, г. Новосибирск</w:t>
      </w:r>
    </w:p>
    <w:p w:rsidR="00F7305F" w:rsidRDefault="00F7305F" w:rsidP="00F7305F">
      <w:pPr>
        <w:pStyle w:val="a3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567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301D6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427D4">
        <w:rPr>
          <w:rFonts w:ascii="Times New Roman" w:hAnsi="Times New Roman"/>
          <w:i/>
          <w:sz w:val="28"/>
          <w:szCs w:val="28"/>
        </w:rPr>
        <w:t>Научный руководитель, к.</w:t>
      </w:r>
      <w:r>
        <w:rPr>
          <w:rFonts w:ascii="Times New Roman" w:hAnsi="Times New Roman"/>
          <w:i/>
          <w:sz w:val="28"/>
          <w:szCs w:val="28"/>
        </w:rPr>
        <w:t>т</w:t>
      </w:r>
      <w:r w:rsidRPr="004427D4">
        <w:rPr>
          <w:rFonts w:ascii="Times New Roman" w:hAnsi="Times New Roman"/>
          <w:i/>
          <w:sz w:val="28"/>
          <w:szCs w:val="28"/>
        </w:rPr>
        <w:t xml:space="preserve">.н., доцент </w:t>
      </w:r>
      <w:r>
        <w:rPr>
          <w:rFonts w:ascii="Times New Roman" w:hAnsi="Times New Roman"/>
          <w:i/>
          <w:sz w:val="28"/>
          <w:szCs w:val="28"/>
        </w:rPr>
        <w:t>Бондаренко Е.М.</w:t>
      </w:r>
    </w:p>
    <w:p w:rsidR="000253CD" w:rsidRDefault="000253CD" w:rsidP="00F7305F">
      <w:pPr>
        <w:pStyle w:val="a3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567" w:hanging="360"/>
        <w:jc w:val="both"/>
        <w:rPr>
          <w:rFonts w:ascii="Times New Roman" w:hAnsi="Times New Roman"/>
          <w:i/>
          <w:sz w:val="28"/>
          <w:szCs w:val="28"/>
        </w:rPr>
      </w:pPr>
    </w:p>
    <w:p w:rsidR="008E41C4" w:rsidRPr="008E41C4" w:rsidRDefault="008E41C4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hanging="219"/>
        <w:rPr>
          <w:rFonts w:ascii="Times New Roman" w:eastAsia="Times New Roman" w:hAnsi="Times New Roman"/>
          <w:sz w:val="28"/>
          <w:szCs w:val="28"/>
        </w:rPr>
      </w:pPr>
      <w:r w:rsidRPr="008E41C4">
        <w:rPr>
          <w:rFonts w:ascii="Times New Roman" w:hAnsi="Times New Roman"/>
          <w:b/>
          <w:spacing w:val="2"/>
          <w:sz w:val="28"/>
          <w:szCs w:val="28"/>
        </w:rPr>
        <w:t>Особенности подготовки кадров в транспортных вузах</w:t>
      </w:r>
    </w:p>
    <w:p w:rsidR="000253CD" w:rsidRPr="0046777C" w:rsidRDefault="008E41C4" w:rsidP="0046777C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46777C">
        <w:rPr>
          <w:rFonts w:ascii="Times New Roman" w:hAnsi="Times New Roman"/>
          <w:sz w:val="28"/>
          <w:szCs w:val="28"/>
        </w:rPr>
        <w:t xml:space="preserve">Ермак Анна </w:t>
      </w:r>
      <w:r w:rsidRPr="0046777C">
        <w:rPr>
          <w:rFonts w:ascii="Times New Roman" w:eastAsia="Times New Roman" w:hAnsi="Times New Roman"/>
          <w:color w:val="000000"/>
          <w:sz w:val="28"/>
          <w:szCs w:val="28"/>
        </w:rPr>
        <w:t>Сергеевна</w:t>
      </w:r>
      <w:r w:rsidR="000253CD" w:rsidRPr="0046777C">
        <w:rPr>
          <w:rFonts w:ascii="Times New Roman" w:hAnsi="Times New Roman"/>
          <w:sz w:val="28"/>
          <w:szCs w:val="28"/>
        </w:rPr>
        <w:t>, ст. гр.</w:t>
      </w:r>
      <w:r w:rsidR="000253CD" w:rsidRPr="004677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77C">
        <w:rPr>
          <w:rFonts w:ascii="Times New Roman" w:eastAsia="Times New Roman" w:hAnsi="Times New Roman"/>
          <w:sz w:val="28"/>
          <w:szCs w:val="28"/>
        </w:rPr>
        <w:t>ЭКмм-112(З)</w:t>
      </w:r>
      <w:r w:rsidR="000253CD" w:rsidRPr="0046777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0253CD" w:rsidRPr="0046777C">
        <w:rPr>
          <w:rFonts w:ascii="Times New Roman" w:eastAsia="Times New Roman" w:hAnsi="Times New Roman"/>
          <w:sz w:val="28"/>
          <w:szCs w:val="28"/>
        </w:rPr>
        <w:t>УрГУПС</w:t>
      </w:r>
      <w:proofErr w:type="spellEnd"/>
    </w:p>
    <w:p w:rsidR="000253CD" w:rsidRPr="005632DF" w:rsidRDefault="000253CD" w:rsidP="000253CD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Конышева Е.В.</w:t>
      </w:r>
    </w:p>
    <w:p w:rsidR="000253CD" w:rsidRDefault="000253CD" w:rsidP="00F7305F">
      <w:pPr>
        <w:pStyle w:val="a3"/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567" w:hanging="360"/>
        <w:jc w:val="both"/>
        <w:rPr>
          <w:rFonts w:ascii="Times New Roman" w:hAnsi="Times New Roman"/>
          <w:i/>
          <w:sz w:val="28"/>
          <w:szCs w:val="28"/>
        </w:rPr>
      </w:pPr>
    </w:p>
    <w:p w:rsidR="005632DF" w:rsidRPr="00345CBB" w:rsidRDefault="005632DF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Экспорт Уральской продукции в Китай</w:t>
      </w:r>
    </w:p>
    <w:p w:rsidR="005632DF" w:rsidRPr="00345CBB" w:rsidRDefault="005632DF" w:rsidP="005632DF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Фартунин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Андреевич, ст. гр. Экмм-112, </w:t>
      </w:r>
      <w:r w:rsidRPr="00345CBB">
        <w:rPr>
          <w:rFonts w:ascii="Times New Roman" w:hAnsi="Times New Roman"/>
          <w:sz w:val="28"/>
          <w:szCs w:val="28"/>
        </w:rPr>
        <w:t>УрГУПС</w:t>
      </w:r>
    </w:p>
    <w:p w:rsidR="005632DF" w:rsidRDefault="005632DF" w:rsidP="005632DF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</w:t>
      </w:r>
      <w:r>
        <w:rPr>
          <w:rFonts w:ascii="Times New Roman" w:hAnsi="Times New Roman"/>
          <w:i/>
          <w:sz w:val="28"/>
          <w:szCs w:val="28"/>
        </w:rPr>
        <w:t>доцент Селина О.В.</w:t>
      </w:r>
    </w:p>
    <w:p w:rsidR="005632DF" w:rsidRPr="00B87E3D" w:rsidRDefault="005632DF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45CF3" w:rsidRPr="00CA5C09" w:rsidRDefault="00545CF3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CA5C09">
        <w:rPr>
          <w:rFonts w:ascii="Times New Roman" w:hAnsi="Times New Roman"/>
          <w:b/>
          <w:sz w:val="28"/>
          <w:szCs w:val="28"/>
        </w:rPr>
        <w:lastRenderedPageBreak/>
        <w:t>Организационно-</w:t>
      </w:r>
      <w:proofErr w:type="gramStart"/>
      <w:r w:rsidRPr="00CA5C09">
        <w:rPr>
          <w:rFonts w:ascii="Times New Roman" w:hAnsi="Times New Roman"/>
          <w:b/>
          <w:sz w:val="28"/>
          <w:szCs w:val="28"/>
        </w:rPr>
        <w:t>экономический механизм</w:t>
      </w:r>
      <w:proofErr w:type="gramEnd"/>
      <w:r w:rsidRPr="00CA5C09">
        <w:rPr>
          <w:rFonts w:ascii="Times New Roman" w:hAnsi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/>
          <w:b/>
          <w:sz w:val="28"/>
          <w:szCs w:val="28"/>
        </w:rPr>
        <w:t>производительностью труда на предприятии</w:t>
      </w:r>
    </w:p>
    <w:p w:rsidR="00545CF3" w:rsidRPr="00EC0E2A" w:rsidRDefault="00545CF3" w:rsidP="00545CF3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Ирина Сергеевна, ст. гр. Экэк-439, УрГУПС</w:t>
      </w:r>
    </w:p>
    <w:p w:rsidR="00545CF3" w:rsidRDefault="00545CF3" w:rsidP="00545CF3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sz w:val="28"/>
          <w:szCs w:val="28"/>
        </w:rPr>
        <w:t>д</w:t>
      </w:r>
      <w:r w:rsidRPr="004427D4">
        <w:rPr>
          <w:rFonts w:ascii="Times New Roman" w:hAnsi="Times New Roman"/>
          <w:i/>
          <w:sz w:val="28"/>
          <w:szCs w:val="28"/>
        </w:rPr>
        <w:t xml:space="preserve">.э.н., </w:t>
      </w:r>
      <w:r>
        <w:rPr>
          <w:rFonts w:ascii="Times New Roman" w:hAnsi="Times New Roman"/>
          <w:i/>
          <w:sz w:val="28"/>
          <w:szCs w:val="28"/>
        </w:rPr>
        <w:t>профессор</w:t>
      </w:r>
      <w:r w:rsidRPr="004427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Рачек С.В.</w:t>
      </w:r>
    </w:p>
    <w:p w:rsidR="005632DF" w:rsidRDefault="005632DF" w:rsidP="00545CF3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5632DF" w:rsidRPr="005632DF" w:rsidRDefault="005632DF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Б</w:t>
      </w:r>
      <w:r w:rsidRPr="000253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ережливое</w:t>
      </w: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производство и возможности его применения в транспортной отрасли</w:t>
      </w:r>
      <w:r w:rsidRPr="005632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632DF" w:rsidRPr="001516CD" w:rsidRDefault="005632DF" w:rsidP="005632D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16CD">
        <w:rPr>
          <w:rFonts w:ascii="Times New Roman" w:hAnsi="Times New Roman"/>
          <w:color w:val="000000"/>
          <w:sz w:val="28"/>
          <w:szCs w:val="28"/>
        </w:rPr>
        <w:t>Чапницкая</w:t>
      </w:r>
      <w:proofErr w:type="spellEnd"/>
      <w:r w:rsidRPr="001516CD">
        <w:rPr>
          <w:rFonts w:ascii="Times New Roman" w:hAnsi="Times New Roman"/>
          <w:color w:val="000000"/>
          <w:sz w:val="28"/>
          <w:szCs w:val="28"/>
        </w:rPr>
        <w:t xml:space="preserve"> Светлана Юрьевна,  ст. гр. Экэк-459, </w:t>
      </w:r>
      <w:r w:rsidRPr="001516CD">
        <w:rPr>
          <w:rFonts w:ascii="Times New Roman" w:hAnsi="Times New Roman"/>
          <w:sz w:val="28"/>
          <w:szCs w:val="28"/>
        </w:rPr>
        <w:t>УрГУПС</w:t>
      </w:r>
    </w:p>
    <w:p w:rsidR="00301D6D" w:rsidRDefault="005632DF" w:rsidP="005632D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>Научный руководитель, к.э.н., доцент Чернышова Л.И</w:t>
      </w:r>
    </w:p>
    <w:p w:rsidR="005632DF" w:rsidRDefault="005632DF" w:rsidP="005632D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>.</w:t>
      </w:r>
    </w:p>
    <w:p w:rsidR="00B43C3E" w:rsidRPr="00B21C43" w:rsidRDefault="00B21C43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Российская</w:t>
      </w: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авиационная отрасль во время крупнейшего кризиса</w:t>
      </w:r>
      <w:r w:rsidRPr="005632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1C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Агданская</w:t>
      </w:r>
      <w:proofErr w:type="spellEnd"/>
      <w:r w:rsidRPr="00B21C4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Вероника Ивановна, Котова Кристина Дмитриевна, </w:t>
      </w:r>
      <w:r w:rsidRPr="00B21C43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Pr="00B21C43">
        <w:rPr>
          <w:rFonts w:ascii="Times New Roman" w:hAnsi="Times New Roman"/>
          <w:sz w:val="28"/>
          <w:szCs w:val="28"/>
        </w:rPr>
        <w:t>. гр. Экс-310, УрГУПС</w:t>
      </w:r>
    </w:p>
    <w:p w:rsidR="00B21C43" w:rsidRPr="00B21C43" w:rsidRDefault="00B21C43" w:rsidP="00B21C43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Pr="00B21C43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Еремина И.В.</w:t>
      </w:r>
    </w:p>
    <w:p w:rsidR="00B21C43" w:rsidRPr="00B21C43" w:rsidRDefault="00B21C43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21C43" w:rsidRPr="005632DF" w:rsidRDefault="00B21C43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8"/>
          <w:szCs w:val="28"/>
          <w:lang w:eastAsia="zh-Hans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Сотрудничество</w:t>
      </w:r>
      <w:r w:rsidRPr="00B21C43">
        <w:rPr>
          <w:rFonts w:ascii="Times New Roman" w:hAnsi="Times New Roman"/>
          <w:b/>
          <w:color w:val="1F1F1F"/>
          <w:sz w:val="28"/>
          <w:szCs w:val="28"/>
          <w:shd w:val="clear" w:color="auto" w:fill="FFFFFF"/>
        </w:rPr>
        <w:t xml:space="preserve"> стран СНГ по обеспечению безопасности деятельности объектов транспортной инфраструктуры, перевозок </w:t>
      </w: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>пассажиров и грузов разными видами транспорта</w:t>
      </w:r>
    </w:p>
    <w:p w:rsidR="00B21C43" w:rsidRPr="005632DF" w:rsidRDefault="00B21C43" w:rsidP="00B21C43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5632DF">
        <w:rPr>
          <w:rFonts w:ascii="Times New Roman" w:hAnsi="Times New Roman"/>
          <w:sz w:val="28"/>
          <w:szCs w:val="28"/>
          <w:lang w:eastAsia="zh-Hans"/>
        </w:rPr>
        <w:t xml:space="preserve">Харитонова Кристина Ивановна, </w:t>
      </w:r>
      <w:r w:rsidRPr="005632DF">
        <w:rPr>
          <w:rFonts w:ascii="Times New Roman" w:hAnsi="Times New Roman"/>
          <w:sz w:val="28"/>
          <w:szCs w:val="28"/>
        </w:rPr>
        <w:t>ст. гр. Эк</w:t>
      </w:r>
      <w:r w:rsidR="00B87E3D" w:rsidRPr="005632DF">
        <w:rPr>
          <w:rFonts w:ascii="Times New Roman" w:hAnsi="Times New Roman"/>
          <w:sz w:val="28"/>
          <w:szCs w:val="28"/>
        </w:rPr>
        <w:t>эк</w:t>
      </w:r>
      <w:r w:rsidRPr="005632DF">
        <w:rPr>
          <w:rFonts w:ascii="Times New Roman" w:hAnsi="Times New Roman"/>
          <w:sz w:val="28"/>
          <w:szCs w:val="28"/>
        </w:rPr>
        <w:t>-340, УрГУПС</w:t>
      </w:r>
    </w:p>
    <w:p w:rsidR="00B21C43" w:rsidRPr="005632DF" w:rsidRDefault="00B21C43" w:rsidP="00B21C4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 xml:space="preserve">       Научный руководитель, к.э.н., доцент Морозова Е.Н.</w:t>
      </w:r>
    </w:p>
    <w:p w:rsidR="00B43C3E" w:rsidRPr="005632DF" w:rsidRDefault="00B43C3E" w:rsidP="005632D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zh-Hans"/>
        </w:rPr>
      </w:pPr>
    </w:p>
    <w:p w:rsidR="005632DF" w:rsidRPr="005632DF" w:rsidRDefault="005632DF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Основные </w:t>
      </w: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направления</w:t>
      </w: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интеграционного взаимодействия в сфере транспорта</w:t>
      </w:r>
    </w:p>
    <w:p w:rsidR="00B87E3D" w:rsidRPr="005632DF" w:rsidRDefault="00B87E3D" w:rsidP="005632DF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5632DF">
        <w:rPr>
          <w:rFonts w:ascii="Times New Roman" w:hAnsi="Times New Roman"/>
          <w:sz w:val="28"/>
          <w:szCs w:val="28"/>
          <w:lang w:eastAsia="zh-Hans"/>
        </w:rPr>
        <w:t xml:space="preserve">Барина Елена Романовна, </w:t>
      </w:r>
      <w:r w:rsidRPr="005632DF">
        <w:rPr>
          <w:rFonts w:ascii="Times New Roman" w:hAnsi="Times New Roman"/>
          <w:sz w:val="28"/>
          <w:szCs w:val="28"/>
        </w:rPr>
        <w:t>ст. гр. Экэк-340, УрГУПС</w:t>
      </w:r>
    </w:p>
    <w:p w:rsidR="00B87E3D" w:rsidRPr="005632DF" w:rsidRDefault="00B87E3D" w:rsidP="00B87E3D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 xml:space="preserve">       Научный руководитель, к.э.н., доцент Морозова Е.Н.</w:t>
      </w:r>
    </w:p>
    <w:p w:rsidR="00447AC1" w:rsidRPr="005632DF" w:rsidRDefault="00447AC1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4501B" w:rsidRPr="005632DF" w:rsidRDefault="00B87E3D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5632DF">
        <w:rPr>
          <w:rFonts w:ascii="Times New Roman" w:hAnsi="Times New Roman"/>
          <w:b/>
          <w:sz w:val="28"/>
          <w:szCs w:val="28"/>
        </w:rPr>
        <w:t>Основные направления международного сотрудничества в сфере транспорта</w:t>
      </w:r>
    </w:p>
    <w:p w:rsidR="0084501B" w:rsidRPr="005632DF" w:rsidRDefault="00B87E3D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632DF">
        <w:rPr>
          <w:rFonts w:ascii="Times New Roman" w:hAnsi="Times New Roman" w:cs="Times New Roman"/>
          <w:sz w:val="28"/>
          <w:szCs w:val="28"/>
        </w:rPr>
        <w:t>Пичугина Анна Андреевна</w:t>
      </w:r>
      <w:r w:rsidR="0084501B" w:rsidRPr="005632DF">
        <w:rPr>
          <w:rFonts w:ascii="Times New Roman" w:hAnsi="Times New Roman" w:cs="Times New Roman"/>
          <w:sz w:val="28"/>
          <w:szCs w:val="28"/>
        </w:rPr>
        <w:t>, ст. гр</w:t>
      </w:r>
      <w:r w:rsidRPr="005632DF">
        <w:rPr>
          <w:rFonts w:ascii="Times New Roman" w:hAnsi="Times New Roman" w:cs="Times New Roman"/>
          <w:sz w:val="28"/>
          <w:szCs w:val="28"/>
        </w:rPr>
        <w:t>Экэк-320</w:t>
      </w:r>
      <w:r w:rsidR="0084501B" w:rsidRPr="005632DF">
        <w:rPr>
          <w:rFonts w:ascii="Times New Roman" w:hAnsi="Times New Roman" w:cs="Times New Roman"/>
          <w:sz w:val="28"/>
          <w:szCs w:val="28"/>
        </w:rPr>
        <w:t>, УрГУПС</w:t>
      </w:r>
    </w:p>
    <w:p w:rsidR="0084501B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 w:rsidR="00B87E3D" w:rsidRPr="005632DF">
        <w:rPr>
          <w:rFonts w:ascii="Times New Roman" w:hAnsi="Times New Roman"/>
          <w:i/>
          <w:sz w:val="28"/>
          <w:szCs w:val="28"/>
        </w:rPr>
        <w:t>ассистент</w:t>
      </w:r>
      <w:r w:rsidRPr="005632DF">
        <w:rPr>
          <w:rFonts w:ascii="Times New Roman" w:hAnsi="Times New Roman"/>
          <w:i/>
          <w:sz w:val="28"/>
          <w:szCs w:val="28"/>
        </w:rPr>
        <w:t xml:space="preserve"> </w:t>
      </w:r>
      <w:r w:rsidR="00B87E3D" w:rsidRPr="005632DF">
        <w:rPr>
          <w:rFonts w:ascii="Times New Roman" w:hAnsi="Times New Roman"/>
          <w:i/>
          <w:sz w:val="28"/>
          <w:szCs w:val="28"/>
        </w:rPr>
        <w:t>Черепанова Л.А.</w:t>
      </w:r>
    </w:p>
    <w:p w:rsidR="000253CD" w:rsidRDefault="000253CD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253CD" w:rsidRPr="00345CBB" w:rsidRDefault="000253CD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развития трудовых ресурсов транспортной отрасли в современных условиях</w:t>
      </w:r>
    </w:p>
    <w:p w:rsidR="000253CD" w:rsidRPr="00345CBB" w:rsidRDefault="000253CD" w:rsidP="000253CD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Грибанова Александра Валерьевна, ст. гр. Экмм-112(З), </w:t>
      </w:r>
      <w:proofErr w:type="spellStart"/>
      <w:r w:rsidRPr="00345CBB">
        <w:rPr>
          <w:rFonts w:ascii="Times New Roman" w:hAnsi="Times New Roman"/>
          <w:sz w:val="28"/>
          <w:szCs w:val="28"/>
        </w:rPr>
        <w:t>УрГУПС</w:t>
      </w:r>
      <w:proofErr w:type="spellEnd"/>
    </w:p>
    <w:p w:rsidR="000253CD" w:rsidRDefault="000253CD" w:rsidP="000253CD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427D4">
        <w:rPr>
          <w:rFonts w:ascii="Times New Roman" w:hAnsi="Times New Roman"/>
          <w:i/>
          <w:sz w:val="28"/>
          <w:szCs w:val="28"/>
        </w:rPr>
        <w:t xml:space="preserve">Научный руководитель, к.э.н., </w:t>
      </w:r>
      <w:r>
        <w:rPr>
          <w:rFonts w:ascii="Times New Roman" w:hAnsi="Times New Roman"/>
          <w:i/>
          <w:sz w:val="28"/>
          <w:szCs w:val="28"/>
        </w:rPr>
        <w:t>доцент Селина О.В.</w:t>
      </w:r>
    </w:p>
    <w:p w:rsidR="00345CBB" w:rsidRPr="005632DF" w:rsidRDefault="00345CB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82D1B" w:rsidRPr="005632DF" w:rsidRDefault="00B82D1B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5632DF">
        <w:t xml:space="preserve"> </w:t>
      </w: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Взаимосвязь</w:t>
      </w:r>
      <w:r w:rsidRPr="005632DF">
        <w:rPr>
          <w:rFonts w:ascii="Times New Roman" w:hAnsi="Times New Roman"/>
          <w:b/>
          <w:bCs/>
          <w:sz w:val="28"/>
          <w:szCs w:val="28"/>
        </w:rPr>
        <w:t xml:space="preserve"> налоговых и финансовых аспектов международного сотрудничества в транспортной отрасли</w:t>
      </w:r>
    </w:p>
    <w:p w:rsidR="00447AC1" w:rsidRPr="005632DF" w:rsidRDefault="001516CD" w:rsidP="00B82D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632DF">
        <w:rPr>
          <w:rFonts w:ascii="Times New Roman" w:hAnsi="Times New Roman"/>
          <w:sz w:val="28"/>
          <w:szCs w:val="28"/>
          <w:shd w:val="clear" w:color="auto" w:fill="FFFFFF"/>
        </w:rPr>
        <w:t xml:space="preserve">Михайлова Ксения Витальевна, </w:t>
      </w:r>
      <w:proofErr w:type="spellStart"/>
      <w:r w:rsidRPr="005632DF">
        <w:rPr>
          <w:rFonts w:ascii="Times New Roman" w:hAnsi="Times New Roman"/>
          <w:sz w:val="28"/>
          <w:szCs w:val="28"/>
          <w:shd w:val="clear" w:color="auto" w:fill="FFFFFF"/>
        </w:rPr>
        <w:t>Ядрышникова</w:t>
      </w:r>
      <w:proofErr w:type="spellEnd"/>
      <w:r w:rsidRPr="005632DF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Виктория Вадимовна</w:t>
      </w:r>
      <w:r w:rsidR="00447AC1" w:rsidRPr="005632DF">
        <w:rPr>
          <w:rFonts w:ascii="Times New Roman" w:hAnsi="Times New Roman"/>
          <w:sz w:val="28"/>
          <w:szCs w:val="28"/>
        </w:rPr>
        <w:t xml:space="preserve">, </w:t>
      </w:r>
      <w:r w:rsidRPr="005632DF">
        <w:rPr>
          <w:rFonts w:ascii="Times New Roman" w:hAnsi="Times New Roman"/>
          <w:sz w:val="28"/>
          <w:szCs w:val="28"/>
        </w:rPr>
        <w:t xml:space="preserve">ст. гр. Экэк-310, </w:t>
      </w:r>
      <w:r w:rsidR="00447AC1" w:rsidRPr="005632DF">
        <w:rPr>
          <w:rFonts w:ascii="Times New Roman" w:hAnsi="Times New Roman"/>
          <w:sz w:val="28"/>
          <w:szCs w:val="28"/>
        </w:rPr>
        <w:t>УрГУПС</w:t>
      </w:r>
    </w:p>
    <w:p w:rsidR="00447AC1" w:rsidRPr="005632DF" w:rsidRDefault="00447AC1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>Научный руководитель, к.э.н., доцент Колышев А.С.</w:t>
      </w:r>
    </w:p>
    <w:p w:rsidR="00447AC1" w:rsidRDefault="00447AC1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253CD" w:rsidRPr="005632DF" w:rsidRDefault="000253CD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1516CD" w:rsidRPr="000C70F9" w:rsidRDefault="001516CD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5632DF">
        <w:rPr>
          <w:rFonts w:ascii="Arial" w:hAnsi="Arial" w:cs="Arial"/>
          <w:sz w:val="18"/>
          <w:szCs w:val="18"/>
          <w:shd w:val="clear" w:color="auto" w:fill="FFFFFF"/>
        </w:rPr>
        <w:lastRenderedPageBreak/>
        <w:t xml:space="preserve"> </w:t>
      </w:r>
      <w:r w:rsidR="000C70F9"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Стратегическая</w:t>
      </w:r>
      <w:r w:rsidR="000C70F9" w:rsidRPr="000C70F9">
        <w:rPr>
          <w:rFonts w:ascii="Times New Roman" w:hAnsi="Times New Roman"/>
          <w:b/>
          <w:sz w:val="28"/>
          <w:szCs w:val="28"/>
        </w:rPr>
        <w:t xml:space="preserve"> роль железнодорожного транспорта в период переориентации на </w:t>
      </w:r>
      <w:r w:rsidR="00994D58">
        <w:rPr>
          <w:rFonts w:ascii="Times New Roman" w:hAnsi="Times New Roman"/>
          <w:b/>
          <w:sz w:val="28"/>
          <w:szCs w:val="28"/>
        </w:rPr>
        <w:t>В</w:t>
      </w:r>
      <w:r w:rsidR="000C70F9" w:rsidRPr="000C70F9">
        <w:rPr>
          <w:rFonts w:ascii="Times New Roman" w:hAnsi="Times New Roman"/>
          <w:b/>
          <w:sz w:val="28"/>
          <w:szCs w:val="28"/>
        </w:rPr>
        <w:t>осток</w:t>
      </w:r>
    </w:p>
    <w:p w:rsidR="00345CBB" w:rsidRPr="005632DF" w:rsidRDefault="001516CD" w:rsidP="001516CD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632DF">
        <w:rPr>
          <w:rFonts w:ascii="Times New Roman" w:hAnsi="Times New Roman"/>
          <w:sz w:val="28"/>
          <w:szCs w:val="28"/>
        </w:rPr>
        <w:t>Ильинцева</w:t>
      </w:r>
      <w:proofErr w:type="spellEnd"/>
      <w:r w:rsidRPr="005632DF">
        <w:rPr>
          <w:rFonts w:ascii="Times New Roman" w:hAnsi="Times New Roman"/>
          <w:sz w:val="28"/>
          <w:szCs w:val="28"/>
        </w:rPr>
        <w:t xml:space="preserve"> Марина Николаевна</w:t>
      </w:r>
      <w:r w:rsidR="00345CBB" w:rsidRPr="005632DF">
        <w:rPr>
          <w:rFonts w:ascii="Times New Roman" w:hAnsi="Times New Roman"/>
          <w:sz w:val="28"/>
          <w:szCs w:val="28"/>
        </w:rPr>
        <w:t>, ст. гр. Эк</w:t>
      </w:r>
      <w:r w:rsidRPr="005632DF">
        <w:rPr>
          <w:rFonts w:ascii="Times New Roman" w:hAnsi="Times New Roman"/>
          <w:sz w:val="28"/>
          <w:szCs w:val="28"/>
        </w:rPr>
        <w:t>эк</w:t>
      </w:r>
      <w:r w:rsidR="00345CBB" w:rsidRPr="005632DF">
        <w:rPr>
          <w:rFonts w:ascii="Times New Roman" w:hAnsi="Times New Roman"/>
          <w:sz w:val="28"/>
          <w:szCs w:val="28"/>
        </w:rPr>
        <w:t>-</w:t>
      </w:r>
      <w:r w:rsidRPr="005632DF">
        <w:rPr>
          <w:rFonts w:ascii="Times New Roman" w:hAnsi="Times New Roman"/>
          <w:sz w:val="28"/>
          <w:szCs w:val="28"/>
        </w:rPr>
        <w:t>310</w:t>
      </w:r>
      <w:r w:rsidR="00345CBB" w:rsidRPr="005632DF">
        <w:rPr>
          <w:rFonts w:ascii="Times New Roman" w:hAnsi="Times New Roman"/>
          <w:sz w:val="28"/>
          <w:szCs w:val="28"/>
        </w:rPr>
        <w:t>, УрГУПС</w:t>
      </w:r>
    </w:p>
    <w:p w:rsidR="001516CD" w:rsidRPr="005632DF" w:rsidRDefault="00345CBB" w:rsidP="001516CD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 w:rsidR="001516CD" w:rsidRPr="005632DF">
        <w:rPr>
          <w:rFonts w:ascii="Times New Roman" w:hAnsi="Times New Roman"/>
          <w:i/>
          <w:sz w:val="28"/>
          <w:szCs w:val="28"/>
        </w:rPr>
        <w:t>к.э.н., доцент Колышев А.С.</w:t>
      </w:r>
    </w:p>
    <w:p w:rsidR="00583077" w:rsidRPr="005632DF" w:rsidRDefault="00583077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84501B" w:rsidRPr="005632DF" w:rsidRDefault="001516CD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Перспективы</w:t>
      </w:r>
      <w:r w:rsidRPr="005632DF">
        <w:rPr>
          <w:rFonts w:ascii="Times New Roman" w:hAnsi="Times New Roman"/>
          <w:b/>
          <w:sz w:val="28"/>
          <w:szCs w:val="28"/>
        </w:rPr>
        <w:t xml:space="preserve"> развития контейнерных перевозок на железнодорожном транспорте</w:t>
      </w:r>
    </w:p>
    <w:p w:rsidR="0084501B" w:rsidRPr="005632DF" w:rsidRDefault="001516CD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632DF">
        <w:rPr>
          <w:rFonts w:ascii="Times New Roman" w:hAnsi="Times New Roman" w:cs="Times New Roman"/>
          <w:sz w:val="28"/>
          <w:szCs w:val="28"/>
          <w:shd w:val="clear" w:color="auto" w:fill="FFFFFF"/>
        </w:rPr>
        <w:t>Хрещева</w:t>
      </w:r>
      <w:proofErr w:type="spellEnd"/>
      <w:r w:rsidRPr="00563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Евгеньевна</w:t>
      </w:r>
      <w:r w:rsidR="0084501B" w:rsidRPr="005632DF">
        <w:rPr>
          <w:rFonts w:ascii="Times New Roman" w:hAnsi="Times New Roman" w:cs="Times New Roman"/>
          <w:sz w:val="28"/>
          <w:szCs w:val="28"/>
        </w:rPr>
        <w:t xml:space="preserve">, </w:t>
      </w:r>
      <w:r w:rsidRPr="005632DF">
        <w:rPr>
          <w:rFonts w:ascii="Times New Roman" w:hAnsi="Times New Roman" w:cs="Times New Roman"/>
          <w:sz w:val="28"/>
          <w:szCs w:val="28"/>
        </w:rPr>
        <w:t>ст. гр.  Экт-211, УрГУПС</w:t>
      </w:r>
    </w:p>
    <w:p w:rsidR="0084501B" w:rsidRPr="005632DF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>Научный руководитель, ассистент Яковлева А.В.</w:t>
      </w:r>
    </w:p>
    <w:p w:rsidR="0084501B" w:rsidRPr="005632DF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84501B" w:rsidRPr="005632DF" w:rsidRDefault="001516CD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Перспективы</w:t>
      </w:r>
      <w:r w:rsidRPr="005632DF">
        <w:rPr>
          <w:rFonts w:ascii="Times New Roman" w:hAnsi="Times New Roman"/>
          <w:b/>
          <w:sz w:val="28"/>
          <w:szCs w:val="28"/>
        </w:rPr>
        <w:t xml:space="preserve"> развития железнодорожного транспорта</w:t>
      </w:r>
    </w:p>
    <w:p w:rsidR="0084501B" w:rsidRPr="005632DF" w:rsidRDefault="001516CD" w:rsidP="0084501B">
      <w:pPr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632DF">
        <w:rPr>
          <w:rFonts w:ascii="Times New Roman" w:hAnsi="Times New Roman" w:cs="Times New Roman"/>
          <w:sz w:val="28"/>
          <w:szCs w:val="28"/>
          <w:shd w:val="clear" w:color="auto" w:fill="FFFFFF"/>
        </w:rPr>
        <w:t>Ефимова Анастасия Дмитриевна</w:t>
      </w:r>
      <w:r w:rsidR="0084501B" w:rsidRPr="005632DF">
        <w:rPr>
          <w:rFonts w:ascii="Times New Roman" w:hAnsi="Times New Roman" w:cs="Times New Roman"/>
          <w:sz w:val="28"/>
          <w:szCs w:val="28"/>
        </w:rPr>
        <w:t>, ст. гр.  Эк</w:t>
      </w:r>
      <w:r w:rsidRPr="005632DF">
        <w:rPr>
          <w:rFonts w:ascii="Times New Roman" w:hAnsi="Times New Roman" w:cs="Times New Roman"/>
          <w:sz w:val="28"/>
          <w:szCs w:val="28"/>
        </w:rPr>
        <w:t>т</w:t>
      </w:r>
      <w:r w:rsidR="0084501B" w:rsidRPr="005632DF">
        <w:rPr>
          <w:rFonts w:ascii="Times New Roman" w:hAnsi="Times New Roman" w:cs="Times New Roman"/>
          <w:sz w:val="28"/>
          <w:szCs w:val="28"/>
        </w:rPr>
        <w:t>-</w:t>
      </w:r>
      <w:r w:rsidRPr="005632DF">
        <w:rPr>
          <w:rFonts w:ascii="Times New Roman" w:hAnsi="Times New Roman" w:cs="Times New Roman"/>
          <w:sz w:val="28"/>
          <w:szCs w:val="28"/>
        </w:rPr>
        <w:t>211</w:t>
      </w:r>
      <w:r w:rsidR="0084501B" w:rsidRPr="005632DF">
        <w:rPr>
          <w:rFonts w:ascii="Times New Roman" w:hAnsi="Times New Roman" w:cs="Times New Roman"/>
          <w:sz w:val="28"/>
          <w:szCs w:val="28"/>
        </w:rPr>
        <w:t>, УрГУПС</w:t>
      </w:r>
    </w:p>
    <w:p w:rsidR="0084501B" w:rsidRPr="005632DF" w:rsidRDefault="0084501B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>Научный руководитель, ассистент Яковлева А.В.</w:t>
      </w:r>
    </w:p>
    <w:p w:rsidR="00F7305F" w:rsidRPr="005632DF" w:rsidRDefault="00F7305F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1D7FAB" w:rsidRPr="005632DF" w:rsidRDefault="005632DF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eastAsia="Times New Roman" w:hAnsi="Times New Roman"/>
          <w:b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Актуальные</w:t>
      </w:r>
      <w:r w:rsidRPr="005632DF">
        <w:rPr>
          <w:rFonts w:ascii="Times New Roman" w:eastAsia="Times New Roman" w:hAnsi="Times New Roman"/>
          <w:b/>
          <w:sz w:val="28"/>
          <w:szCs w:val="28"/>
        </w:rPr>
        <w:t xml:space="preserve"> проблемы развития транспортного комплекса в условиях цифровой экономики</w:t>
      </w:r>
    </w:p>
    <w:p w:rsidR="00EC0E2A" w:rsidRPr="005632DF" w:rsidRDefault="005632DF" w:rsidP="0084501B">
      <w:pPr>
        <w:pStyle w:val="a3"/>
        <w:tabs>
          <w:tab w:val="left" w:pos="1134"/>
        </w:tabs>
        <w:spacing w:after="0"/>
        <w:ind w:left="786" w:hanging="219"/>
        <w:rPr>
          <w:rFonts w:ascii="Times New Roman" w:eastAsia="Times New Roman" w:hAnsi="Times New Roman"/>
          <w:sz w:val="28"/>
          <w:szCs w:val="28"/>
        </w:rPr>
      </w:pPr>
      <w:r w:rsidRPr="005632DF">
        <w:rPr>
          <w:rFonts w:ascii="Times New Roman" w:eastAsia="Times New Roman" w:hAnsi="Times New Roman"/>
          <w:sz w:val="28"/>
          <w:szCs w:val="28"/>
        </w:rPr>
        <w:t>Третьякова Юлия Андреевна</w:t>
      </w:r>
      <w:r w:rsidR="001D7FAB" w:rsidRPr="005632DF">
        <w:rPr>
          <w:rFonts w:ascii="Times New Roman" w:eastAsia="Times New Roman" w:hAnsi="Times New Roman"/>
          <w:sz w:val="28"/>
          <w:szCs w:val="28"/>
        </w:rPr>
        <w:t>, ст. гр. Э</w:t>
      </w:r>
      <w:r w:rsidRPr="005632DF">
        <w:rPr>
          <w:rFonts w:ascii="Times New Roman" w:eastAsia="Times New Roman" w:hAnsi="Times New Roman"/>
          <w:sz w:val="28"/>
          <w:szCs w:val="28"/>
        </w:rPr>
        <w:t>д</w:t>
      </w:r>
      <w:r w:rsidR="001D7FAB" w:rsidRPr="005632DF">
        <w:rPr>
          <w:rFonts w:ascii="Times New Roman" w:eastAsia="Times New Roman" w:hAnsi="Times New Roman"/>
          <w:sz w:val="28"/>
          <w:szCs w:val="28"/>
        </w:rPr>
        <w:t>-4</w:t>
      </w:r>
      <w:r w:rsidRPr="005632DF">
        <w:rPr>
          <w:rFonts w:ascii="Times New Roman" w:eastAsia="Times New Roman" w:hAnsi="Times New Roman"/>
          <w:sz w:val="28"/>
          <w:szCs w:val="28"/>
        </w:rPr>
        <w:t>2</w:t>
      </w:r>
      <w:r w:rsidR="001D7FAB" w:rsidRPr="005632DF">
        <w:rPr>
          <w:rFonts w:ascii="Times New Roman" w:eastAsia="Times New Roman" w:hAnsi="Times New Roman"/>
          <w:sz w:val="28"/>
          <w:szCs w:val="28"/>
        </w:rPr>
        <w:t>9</w:t>
      </w:r>
      <w:r w:rsidR="007178F1" w:rsidRPr="005632DF">
        <w:rPr>
          <w:rFonts w:ascii="Times New Roman" w:eastAsia="Times New Roman" w:hAnsi="Times New Roman"/>
          <w:sz w:val="28"/>
          <w:szCs w:val="28"/>
        </w:rPr>
        <w:t>, УрГУПС</w:t>
      </w:r>
    </w:p>
    <w:p w:rsidR="001D7FAB" w:rsidRPr="005632DF" w:rsidRDefault="001D7FAB" w:rsidP="0084501B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>Научный руководитель, к.э.н., доцент Чернышова Л.И.</w:t>
      </w:r>
    </w:p>
    <w:p w:rsidR="001D7FAB" w:rsidRDefault="001D7FAB" w:rsidP="0084501B">
      <w:pPr>
        <w:pStyle w:val="a3"/>
        <w:tabs>
          <w:tab w:val="left" w:pos="1134"/>
        </w:tabs>
        <w:spacing w:after="0"/>
        <w:ind w:left="786" w:hanging="21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516CD" w:rsidRPr="005632DF" w:rsidRDefault="001A25F9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Проблемы</w:t>
      </w:r>
      <w:r w:rsidR="00F706B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анализа финансовых результатов деятельности транспортной организации и пути их решения</w:t>
      </w:r>
    </w:p>
    <w:p w:rsidR="00447AC1" w:rsidRPr="001A25F9" w:rsidRDefault="001A25F9" w:rsidP="001A25F9">
      <w:pPr>
        <w:pStyle w:val="Default"/>
        <w:tabs>
          <w:tab w:val="left" w:pos="567"/>
        </w:tabs>
        <w:ind w:left="567"/>
        <w:contextualSpacing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Канатбекова</w:t>
      </w:r>
      <w:proofErr w:type="spellEnd"/>
      <w:r>
        <w:rPr>
          <w:sz w:val="28"/>
          <w:szCs w:val="28"/>
          <w:shd w:val="clear" w:color="auto" w:fill="FFFFFF"/>
        </w:rPr>
        <w:t xml:space="preserve"> Н. К.</w:t>
      </w:r>
      <w:r w:rsidR="00447AC1" w:rsidRPr="005632DF">
        <w:rPr>
          <w:rFonts w:eastAsia="Times New Roman"/>
          <w:sz w:val="28"/>
          <w:szCs w:val="28"/>
        </w:rPr>
        <w:t xml:space="preserve">, </w:t>
      </w:r>
      <w:r w:rsidRPr="006A6A4C">
        <w:rPr>
          <w:iCs/>
          <w:sz w:val="28"/>
          <w:szCs w:val="28"/>
        </w:rPr>
        <w:t xml:space="preserve">НИУ </w:t>
      </w:r>
      <w:proofErr w:type="spellStart"/>
      <w:r w:rsidRPr="006A6A4C">
        <w:rPr>
          <w:iCs/>
          <w:sz w:val="28"/>
          <w:szCs w:val="28"/>
        </w:rPr>
        <w:t>Кыргызский</w:t>
      </w:r>
      <w:proofErr w:type="spellEnd"/>
      <w:r w:rsidRPr="006A6A4C">
        <w:rPr>
          <w:iCs/>
          <w:sz w:val="28"/>
          <w:szCs w:val="28"/>
        </w:rPr>
        <w:t xml:space="preserve"> </w:t>
      </w:r>
      <w:r w:rsidRPr="001A25F9">
        <w:rPr>
          <w:iCs/>
          <w:sz w:val="28"/>
          <w:szCs w:val="28"/>
        </w:rPr>
        <w:t xml:space="preserve">экономический университет им. М. </w:t>
      </w:r>
      <w:r>
        <w:rPr>
          <w:iCs/>
          <w:sz w:val="28"/>
          <w:szCs w:val="28"/>
        </w:rPr>
        <w:t xml:space="preserve">  </w:t>
      </w:r>
      <w:proofErr w:type="spellStart"/>
      <w:r w:rsidRPr="001A25F9">
        <w:rPr>
          <w:iCs/>
          <w:sz w:val="28"/>
          <w:szCs w:val="28"/>
        </w:rPr>
        <w:t>Рыскулбекова</w:t>
      </w:r>
      <w:proofErr w:type="spellEnd"/>
      <w:r w:rsidRPr="001A25F9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proofErr w:type="spellStart"/>
      <w:r w:rsidRPr="001A25F9">
        <w:rPr>
          <w:iCs/>
          <w:sz w:val="28"/>
          <w:szCs w:val="28"/>
        </w:rPr>
        <w:t>Кыргызская</w:t>
      </w:r>
      <w:proofErr w:type="spellEnd"/>
      <w:r w:rsidRPr="001A25F9">
        <w:rPr>
          <w:iCs/>
          <w:sz w:val="28"/>
          <w:szCs w:val="28"/>
        </w:rPr>
        <w:t xml:space="preserve"> Республика, г. Бишкек</w:t>
      </w:r>
    </w:p>
    <w:p w:rsidR="00447AC1" w:rsidRDefault="00447AC1" w:rsidP="001A25F9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</w:rPr>
      </w:pPr>
      <w:r w:rsidRPr="001A25F9"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 w:rsidR="001A25F9">
        <w:rPr>
          <w:rFonts w:ascii="Times New Roman" w:hAnsi="Times New Roman"/>
          <w:i/>
          <w:sz w:val="28"/>
          <w:szCs w:val="28"/>
        </w:rPr>
        <w:t xml:space="preserve">доцент </w:t>
      </w:r>
      <w:r w:rsidR="001A25F9" w:rsidRPr="001A25F9">
        <w:rPr>
          <w:rFonts w:ascii="Times New Roman" w:hAnsi="Times New Roman"/>
          <w:i/>
          <w:sz w:val="28"/>
        </w:rPr>
        <w:t xml:space="preserve"> </w:t>
      </w:r>
      <w:proofErr w:type="spellStart"/>
      <w:r w:rsidR="001A25F9" w:rsidRPr="001A25F9">
        <w:rPr>
          <w:rFonts w:ascii="Times New Roman" w:hAnsi="Times New Roman"/>
          <w:i/>
          <w:sz w:val="28"/>
        </w:rPr>
        <w:t>Акопиянова</w:t>
      </w:r>
      <w:proofErr w:type="spellEnd"/>
      <w:r w:rsidR="001A25F9">
        <w:rPr>
          <w:rFonts w:ascii="Times New Roman" w:hAnsi="Times New Roman"/>
          <w:i/>
          <w:sz w:val="28"/>
        </w:rPr>
        <w:t xml:space="preserve"> С. А.</w:t>
      </w:r>
    </w:p>
    <w:p w:rsidR="00701C94" w:rsidRDefault="00701C94" w:rsidP="001A25F9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</w:rPr>
      </w:pPr>
    </w:p>
    <w:p w:rsidR="00701C94" w:rsidRPr="00701C94" w:rsidRDefault="00701C94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b/>
          <w:sz w:val="28"/>
          <w:szCs w:val="28"/>
        </w:rPr>
      </w:pPr>
      <w:r w:rsidRPr="00701C94">
        <w:rPr>
          <w:rFonts w:ascii="Times New Roman" w:hAnsi="Times New Roman"/>
          <w:b/>
          <w:spacing w:val="2"/>
          <w:sz w:val="28"/>
          <w:szCs w:val="28"/>
        </w:rPr>
        <w:t xml:space="preserve">Пути </w:t>
      </w:r>
      <w:proofErr w:type="gramStart"/>
      <w:r w:rsidRPr="00701C94">
        <w:rPr>
          <w:rFonts w:ascii="Times New Roman" w:hAnsi="Times New Roman"/>
          <w:b/>
          <w:spacing w:val="2"/>
          <w:sz w:val="28"/>
          <w:szCs w:val="28"/>
        </w:rPr>
        <w:t xml:space="preserve">повышения  эффективности использования трудовых ресурсов </w:t>
      </w:r>
      <w:r>
        <w:rPr>
          <w:rFonts w:ascii="Times New Roman" w:hAnsi="Times New Roman"/>
          <w:b/>
          <w:spacing w:val="2"/>
          <w:sz w:val="28"/>
          <w:szCs w:val="28"/>
        </w:rPr>
        <w:t>транспортной компании</w:t>
      </w:r>
      <w:proofErr w:type="gramEnd"/>
    </w:p>
    <w:p w:rsidR="00701C94" w:rsidRPr="005632DF" w:rsidRDefault="00701C94" w:rsidP="00701C94">
      <w:pPr>
        <w:pStyle w:val="a3"/>
        <w:tabs>
          <w:tab w:val="left" w:pos="1134"/>
        </w:tabs>
        <w:spacing w:after="0"/>
        <w:ind w:left="786" w:hanging="21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Гребенщикова Алена Дмитриевна</w:t>
      </w:r>
      <w:r w:rsidRPr="005632DF">
        <w:rPr>
          <w:rFonts w:ascii="Times New Roman" w:eastAsia="Times New Roman" w:hAnsi="Times New Roman"/>
          <w:sz w:val="28"/>
          <w:szCs w:val="28"/>
        </w:rPr>
        <w:t xml:space="preserve">, ст. гр. </w:t>
      </w:r>
      <w:r>
        <w:rPr>
          <w:rFonts w:ascii="Times New Roman" w:eastAsia="Times New Roman" w:hAnsi="Times New Roman"/>
          <w:sz w:val="28"/>
          <w:szCs w:val="28"/>
        </w:rPr>
        <w:t>Экэк-459</w:t>
      </w:r>
      <w:r w:rsidRPr="005632DF">
        <w:rPr>
          <w:rFonts w:ascii="Times New Roman" w:eastAsia="Times New Roman" w:hAnsi="Times New Roman"/>
          <w:sz w:val="28"/>
          <w:szCs w:val="28"/>
        </w:rPr>
        <w:t>, УрГУПС</w:t>
      </w:r>
    </w:p>
    <w:p w:rsidR="00701C94" w:rsidRPr="005632DF" w:rsidRDefault="00701C94" w:rsidP="00701C94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86" w:hanging="219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 xml:space="preserve">Научный руководитель, к.э.н., доцент </w:t>
      </w:r>
      <w:r>
        <w:rPr>
          <w:rFonts w:ascii="Times New Roman" w:hAnsi="Times New Roman"/>
          <w:i/>
          <w:sz w:val="28"/>
          <w:szCs w:val="28"/>
        </w:rPr>
        <w:t>Конышева Е.В.</w:t>
      </w:r>
    </w:p>
    <w:p w:rsidR="00F706BC" w:rsidRDefault="00F706BC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F706BC" w:rsidRPr="005632DF" w:rsidRDefault="00F706BC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Совершенствование</w:t>
      </w: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управления затратами в условиях цифровой трансформации железнодорожного транспорта</w:t>
      </w:r>
      <w:r w:rsidRPr="005632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F706BC" w:rsidRPr="005632DF" w:rsidRDefault="00F706BC" w:rsidP="00F706BC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32DF">
        <w:rPr>
          <w:rFonts w:ascii="Times New Roman" w:hAnsi="Times New Roman"/>
          <w:sz w:val="28"/>
          <w:szCs w:val="28"/>
          <w:shd w:val="clear" w:color="auto" w:fill="FFFFFF"/>
        </w:rPr>
        <w:t>Гневашев</w:t>
      </w:r>
      <w:proofErr w:type="spellEnd"/>
      <w:r w:rsidRPr="005632DF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 Юрьевич, Юсупова Татьяна Александровна, </w:t>
      </w:r>
      <w:proofErr w:type="spellStart"/>
      <w:r w:rsidRPr="005632DF">
        <w:rPr>
          <w:rFonts w:ascii="Times New Roman" w:hAnsi="Times New Roman"/>
          <w:sz w:val="28"/>
          <w:szCs w:val="28"/>
          <w:shd w:val="clear" w:color="auto" w:fill="FFFFFF"/>
        </w:rPr>
        <w:t>Кабиоков</w:t>
      </w:r>
      <w:proofErr w:type="spellEnd"/>
      <w:r w:rsidRPr="005632DF">
        <w:rPr>
          <w:rFonts w:ascii="Times New Roman" w:hAnsi="Times New Roman"/>
          <w:sz w:val="28"/>
          <w:szCs w:val="28"/>
          <w:shd w:val="clear" w:color="auto" w:fill="FFFFFF"/>
        </w:rPr>
        <w:t xml:space="preserve"> Константин Георгиевич</w:t>
      </w:r>
      <w:r w:rsidRPr="005632DF">
        <w:rPr>
          <w:rFonts w:ascii="Times New Roman" w:eastAsia="Times New Roman" w:hAnsi="Times New Roman"/>
          <w:sz w:val="28"/>
          <w:szCs w:val="28"/>
        </w:rPr>
        <w:t>, ст. гр. Эка-211, УрГУПС</w:t>
      </w:r>
    </w:p>
    <w:p w:rsidR="00F706BC" w:rsidRPr="005632DF" w:rsidRDefault="00F706BC" w:rsidP="00F706BC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>Научный руководитель, д.э.н., профессор Рачек С.В.</w:t>
      </w:r>
    </w:p>
    <w:p w:rsidR="00F706BC" w:rsidRPr="005632DF" w:rsidRDefault="00F706BC" w:rsidP="0084501B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253CD" w:rsidRPr="005632DF" w:rsidRDefault="000253CD" w:rsidP="000253C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0253CD">
        <w:rPr>
          <w:rFonts w:ascii="Times New Roman" w:eastAsia="Times New Roman" w:hAnsi="Times New Roman"/>
          <w:b/>
          <w:color w:val="000000"/>
          <w:sz w:val="28"/>
          <w:szCs w:val="28"/>
        </w:rPr>
        <w:t>Совершенствование</w:t>
      </w:r>
      <w:r w:rsidRPr="005632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управления затратами в условиях цифровой трансформации железнодорожного транспорта</w:t>
      </w:r>
      <w:r w:rsidRPr="005632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0253CD" w:rsidRPr="005632DF" w:rsidRDefault="000253CD" w:rsidP="000253CD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632DF">
        <w:rPr>
          <w:rFonts w:ascii="Times New Roman" w:hAnsi="Times New Roman"/>
          <w:sz w:val="28"/>
          <w:szCs w:val="28"/>
          <w:shd w:val="clear" w:color="auto" w:fill="FFFFFF"/>
        </w:rPr>
        <w:t>Новоселов Даниил Евгеньевич, Горбунова Лариса Леонидовна, Пономарев Валентин Александрович</w:t>
      </w:r>
      <w:r w:rsidRPr="005632DF">
        <w:rPr>
          <w:rFonts w:ascii="Times New Roman" w:eastAsia="Times New Roman" w:hAnsi="Times New Roman"/>
          <w:sz w:val="28"/>
          <w:szCs w:val="28"/>
        </w:rPr>
        <w:t xml:space="preserve">, ст. гр. Эка-112, </w:t>
      </w:r>
      <w:proofErr w:type="spellStart"/>
      <w:r w:rsidRPr="005632DF">
        <w:rPr>
          <w:rFonts w:ascii="Times New Roman" w:eastAsia="Times New Roman" w:hAnsi="Times New Roman"/>
          <w:sz w:val="28"/>
          <w:szCs w:val="28"/>
        </w:rPr>
        <w:t>УрГУПС</w:t>
      </w:r>
      <w:proofErr w:type="spellEnd"/>
    </w:p>
    <w:p w:rsidR="000253CD" w:rsidRDefault="000253CD" w:rsidP="000253CD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5632DF">
        <w:rPr>
          <w:rFonts w:ascii="Times New Roman" w:hAnsi="Times New Roman"/>
          <w:i/>
          <w:sz w:val="28"/>
          <w:szCs w:val="28"/>
        </w:rPr>
        <w:t>Научный руководитель, д.э.н., профессор Рачек С.В.</w:t>
      </w:r>
    </w:p>
    <w:sectPr w:rsidR="000253CD" w:rsidSect="00301D6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0A408E"/>
    <w:multiLevelType w:val="singleLevel"/>
    <w:tmpl w:val="F50A408E"/>
    <w:lvl w:ilvl="0">
      <w:start w:val="1"/>
      <w:numFmt w:val="decimal"/>
      <w:suff w:val="space"/>
      <w:lvlText w:val="%1."/>
      <w:lvlJc w:val="left"/>
    </w:lvl>
  </w:abstractNum>
  <w:abstractNum w:abstractNumId="1">
    <w:nsid w:val="176F2A41"/>
    <w:multiLevelType w:val="hybridMultilevel"/>
    <w:tmpl w:val="9B8859B2"/>
    <w:lvl w:ilvl="0" w:tplc="5374F24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C36C4F"/>
    <w:multiLevelType w:val="hybridMultilevel"/>
    <w:tmpl w:val="37F07A6A"/>
    <w:lvl w:ilvl="0" w:tplc="A364B9C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FDA7E1E"/>
    <w:multiLevelType w:val="hybridMultilevel"/>
    <w:tmpl w:val="37F07A6A"/>
    <w:lvl w:ilvl="0" w:tplc="A364B9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E80304"/>
    <w:multiLevelType w:val="hybridMultilevel"/>
    <w:tmpl w:val="37F07A6A"/>
    <w:lvl w:ilvl="0" w:tplc="A364B9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84449D9"/>
    <w:multiLevelType w:val="hybridMultilevel"/>
    <w:tmpl w:val="37F07A6A"/>
    <w:lvl w:ilvl="0" w:tplc="A364B9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950DB9"/>
    <w:multiLevelType w:val="hybridMultilevel"/>
    <w:tmpl w:val="32B6E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D111A"/>
    <w:multiLevelType w:val="hybridMultilevel"/>
    <w:tmpl w:val="845E7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166AC"/>
    <w:multiLevelType w:val="hybridMultilevel"/>
    <w:tmpl w:val="37F07A6A"/>
    <w:lvl w:ilvl="0" w:tplc="A364B9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B46925"/>
    <w:multiLevelType w:val="hybridMultilevel"/>
    <w:tmpl w:val="37F07A6A"/>
    <w:lvl w:ilvl="0" w:tplc="A364B9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ED2625D"/>
    <w:multiLevelType w:val="hybridMultilevel"/>
    <w:tmpl w:val="CDB41AC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6A161D6"/>
    <w:multiLevelType w:val="hybridMultilevel"/>
    <w:tmpl w:val="9752CC4C"/>
    <w:lvl w:ilvl="0" w:tplc="3662CA4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color w:val="000000"/>
        <w:sz w:val="24"/>
        <w:szCs w:val="28"/>
        <w:u w:val="none"/>
      </w:rPr>
    </w:lvl>
    <w:lvl w:ilvl="1" w:tplc="2FAE75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22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94B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5EF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63A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16BC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E8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B08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790D47DA"/>
    <w:multiLevelType w:val="hybridMultilevel"/>
    <w:tmpl w:val="DD301048"/>
    <w:lvl w:ilvl="0" w:tplc="5E4C1B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4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0"/>
    <w:rsid w:val="00007263"/>
    <w:rsid w:val="00015B38"/>
    <w:rsid w:val="000253CD"/>
    <w:rsid w:val="000347E3"/>
    <w:rsid w:val="00051271"/>
    <w:rsid w:val="00086FE3"/>
    <w:rsid w:val="000A1101"/>
    <w:rsid w:val="000B12B0"/>
    <w:rsid w:val="000C70F9"/>
    <w:rsid w:val="000D28D5"/>
    <w:rsid w:val="000E06AD"/>
    <w:rsid w:val="00103621"/>
    <w:rsid w:val="00126E2B"/>
    <w:rsid w:val="001516CD"/>
    <w:rsid w:val="0015614A"/>
    <w:rsid w:val="0016628B"/>
    <w:rsid w:val="00190801"/>
    <w:rsid w:val="001A25F9"/>
    <w:rsid w:val="001C3395"/>
    <w:rsid w:val="001D7FAB"/>
    <w:rsid w:val="00210793"/>
    <w:rsid w:val="00247410"/>
    <w:rsid w:val="002B217F"/>
    <w:rsid w:val="002B372B"/>
    <w:rsid w:val="00301D6D"/>
    <w:rsid w:val="0033307E"/>
    <w:rsid w:val="00345CBB"/>
    <w:rsid w:val="00371EA7"/>
    <w:rsid w:val="00372F99"/>
    <w:rsid w:val="00392B61"/>
    <w:rsid w:val="003E372A"/>
    <w:rsid w:val="003F0BDA"/>
    <w:rsid w:val="004006B3"/>
    <w:rsid w:val="00402F45"/>
    <w:rsid w:val="004250C2"/>
    <w:rsid w:val="00433FB4"/>
    <w:rsid w:val="004427D4"/>
    <w:rsid w:val="00447AC1"/>
    <w:rsid w:val="0046777C"/>
    <w:rsid w:val="00471670"/>
    <w:rsid w:val="00473702"/>
    <w:rsid w:val="00483DE5"/>
    <w:rsid w:val="004A2C82"/>
    <w:rsid w:val="004F22CE"/>
    <w:rsid w:val="004F7C67"/>
    <w:rsid w:val="00507465"/>
    <w:rsid w:val="00513118"/>
    <w:rsid w:val="00545CF3"/>
    <w:rsid w:val="005516AC"/>
    <w:rsid w:val="005614E5"/>
    <w:rsid w:val="005632DF"/>
    <w:rsid w:val="00583077"/>
    <w:rsid w:val="006355CD"/>
    <w:rsid w:val="00643F9D"/>
    <w:rsid w:val="0065012A"/>
    <w:rsid w:val="006637F2"/>
    <w:rsid w:val="00667BE1"/>
    <w:rsid w:val="006746C8"/>
    <w:rsid w:val="006B32FA"/>
    <w:rsid w:val="00701C94"/>
    <w:rsid w:val="00706B8F"/>
    <w:rsid w:val="007178F1"/>
    <w:rsid w:val="007227FD"/>
    <w:rsid w:val="007241B5"/>
    <w:rsid w:val="00727AE9"/>
    <w:rsid w:val="00732B8A"/>
    <w:rsid w:val="00786E05"/>
    <w:rsid w:val="007A4F49"/>
    <w:rsid w:val="007B719C"/>
    <w:rsid w:val="00800A85"/>
    <w:rsid w:val="008141FD"/>
    <w:rsid w:val="00815216"/>
    <w:rsid w:val="0084501B"/>
    <w:rsid w:val="00887EEE"/>
    <w:rsid w:val="008C3B8D"/>
    <w:rsid w:val="008C6BD0"/>
    <w:rsid w:val="008E41C4"/>
    <w:rsid w:val="00916B6B"/>
    <w:rsid w:val="00927203"/>
    <w:rsid w:val="0093272E"/>
    <w:rsid w:val="00961F56"/>
    <w:rsid w:val="00967435"/>
    <w:rsid w:val="00976F9A"/>
    <w:rsid w:val="00992E31"/>
    <w:rsid w:val="00994D58"/>
    <w:rsid w:val="009B65DA"/>
    <w:rsid w:val="009D5D49"/>
    <w:rsid w:val="00A227EF"/>
    <w:rsid w:val="00A23E65"/>
    <w:rsid w:val="00A345D4"/>
    <w:rsid w:val="00A56323"/>
    <w:rsid w:val="00AB698F"/>
    <w:rsid w:val="00B0023A"/>
    <w:rsid w:val="00B12072"/>
    <w:rsid w:val="00B21C43"/>
    <w:rsid w:val="00B43C3E"/>
    <w:rsid w:val="00B62BB1"/>
    <w:rsid w:val="00B76973"/>
    <w:rsid w:val="00B82D1B"/>
    <w:rsid w:val="00B87E3D"/>
    <w:rsid w:val="00B961D1"/>
    <w:rsid w:val="00BA01B8"/>
    <w:rsid w:val="00C47D00"/>
    <w:rsid w:val="00C92257"/>
    <w:rsid w:val="00CA5C09"/>
    <w:rsid w:val="00CB0C1D"/>
    <w:rsid w:val="00CC6B6B"/>
    <w:rsid w:val="00CD2B63"/>
    <w:rsid w:val="00D140A2"/>
    <w:rsid w:val="00D22F40"/>
    <w:rsid w:val="00D631C9"/>
    <w:rsid w:val="00D72C48"/>
    <w:rsid w:val="00D82B66"/>
    <w:rsid w:val="00DD602D"/>
    <w:rsid w:val="00E633CC"/>
    <w:rsid w:val="00E64C8E"/>
    <w:rsid w:val="00E76D2E"/>
    <w:rsid w:val="00EB14A6"/>
    <w:rsid w:val="00EC0E2A"/>
    <w:rsid w:val="00EC5928"/>
    <w:rsid w:val="00EE25B8"/>
    <w:rsid w:val="00F706BC"/>
    <w:rsid w:val="00F7305F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67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746C8"/>
    <w:rPr>
      <w:color w:val="800080" w:themeColor="followedHyperlink"/>
      <w:u w:val="single"/>
    </w:rPr>
  </w:style>
  <w:style w:type="paragraph" w:customStyle="1" w:styleId="Default">
    <w:name w:val="Default"/>
    <w:rsid w:val="00B82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1A2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63"/>
  </w:style>
  <w:style w:type="paragraph" w:styleId="2">
    <w:name w:val="heading 2"/>
    <w:basedOn w:val="a"/>
    <w:link w:val="20"/>
    <w:uiPriority w:val="9"/>
    <w:qFormat/>
    <w:rsid w:val="0000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0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563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3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67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746C8"/>
    <w:rPr>
      <w:color w:val="800080" w:themeColor="followedHyperlink"/>
      <w:u w:val="single"/>
    </w:rPr>
  </w:style>
  <w:style w:type="paragraph" w:customStyle="1" w:styleId="Default">
    <w:name w:val="Default"/>
    <w:rsid w:val="00B82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1A2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Дрон Ольга Владимировна</cp:lastModifiedBy>
  <cp:revision>12</cp:revision>
  <cp:lastPrinted>2023-12-05T06:54:00Z</cp:lastPrinted>
  <dcterms:created xsi:type="dcterms:W3CDTF">2023-06-13T06:19:00Z</dcterms:created>
  <dcterms:modified xsi:type="dcterms:W3CDTF">2023-12-05T08:23:00Z</dcterms:modified>
</cp:coreProperties>
</file>